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F6" w:rsidRPr="009E6E5C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E6E5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9E6E5C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0367F5" w:rsidRPr="001A5253" w:rsidRDefault="000367F5" w:rsidP="000367F5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2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สำหรับตำแหน่งผู้ช่วยศาสตราจารย์/รองศาสตราจารย์</w:t>
      </w:r>
    </w:p>
    <w:p w:rsidR="000367F5" w:rsidRPr="001A5253" w:rsidRDefault="000367F5" w:rsidP="000367F5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0367F5" w:rsidRPr="001A5253" w:rsidRDefault="000367F5" w:rsidP="000367F5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 xml:space="preserve">คณะอนุวุฒยาจารย์ (อ.วจ.) ประจำคณะ / 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วิทยาลัย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0367F5" w:rsidRPr="001A5253" w:rsidRDefault="000367F5" w:rsidP="000367F5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ได้มีการประชุมพิจารณาผลงานทางวิชาการและจริยธรรมและจรรยาบรรณทางวิชากา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0367F5" w:rsidRPr="001A5253" w:rsidRDefault="000367F5" w:rsidP="000367F5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0367F5" w:rsidRPr="001A5253" w:rsidRDefault="000367F5" w:rsidP="000367F5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9E6E5C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024883" w:rsidRPr="009E6E5C" w:rsidTr="000B165F">
        <w:tc>
          <w:tcPr>
            <w:tcW w:w="468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9E6E5C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E37497" w:rsidRPr="009E6E5C" w:rsidRDefault="00E37497" w:rsidP="00E3749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BD06A9" w:rsidRPr="009E6E5C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วเห็นว่า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Pr="009E6E5C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c>
          <w:tcPr>
            <w:tcW w:w="468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57F48" w:rsidRPr="009E6E5C" w:rsidTr="000B165F">
        <w:tc>
          <w:tcPr>
            <w:tcW w:w="468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57F48" w:rsidRPr="009E6E5C" w:rsidRDefault="00657F48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57F48" w:rsidRPr="009E6E5C" w:rsidRDefault="00657F48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657F48" w:rsidRPr="009E6E5C" w:rsidRDefault="00657F48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9E6E5C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9E6E5C" w:rsidRDefault="00EA1820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7F6A7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</w:t>
            </w:r>
            <w:r w:rsidR="001552A4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</w:t>
            </w:r>
            <w:r w:rsidR="00E739A8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</w:t>
            </w:r>
            <w:r w:rsidR="00957BB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9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39A8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6951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E739A8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1552A4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ED4D38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7F6A7B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9E6E5C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</w:tbl>
    <w:p w:rsidR="00BC532D" w:rsidRPr="009E6E5C" w:rsidRDefault="00BC532D" w:rsidP="003C7DF6">
      <w:pPr>
        <w:rPr>
          <w:rFonts w:ascii="TH SarabunPSK" w:hAnsi="TH SarabunPSK" w:cs="TH SarabunPSK"/>
          <w:sz w:val="32"/>
          <w:szCs w:val="32"/>
        </w:rPr>
      </w:pPr>
    </w:p>
    <w:p w:rsidR="00EA1820" w:rsidRPr="009E6E5C" w:rsidRDefault="00EA1820" w:rsidP="00EA182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156"/>
        <w:gridCol w:w="834"/>
        <w:gridCol w:w="5714"/>
      </w:tblGrid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234" w:type="dxa"/>
            <w:gridSpan w:val="5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</w:t>
            </w:r>
            <w:r w:rsidR="00FF2E6F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FF2E6F" w:rsidRPr="009E6E5C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355C27" w:rsidRPr="009E6E5C" w:rsidTr="00FB4FB8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6951F5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1.3.1.1.1</w:t>
            </w:r>
          </w:p>
          <w:p w:rsidR="006951F5" w:rsidRPr="006951F5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5C27" w:rsidRPr="006951F5" w:rsidRDefault="00355C27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4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FF2E6F" w:rsidRPr="009E6E5C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FF2E6F" w:rsidRPr="009E6E5C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1.3.2.1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1.3.2.2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1.3.2.3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2C2878">
        <w:trPr>
          <w:trHeight w:val="225"/>
        </w:trPr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8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5"/>
          </w:tcPr>
          <w:p w:rsidR="001D226B" w:rsidRPr="009E6E5C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="001D226B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lastRenderedPageBreak/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1D226B" w:rsidRPr="009E6E5C" w:rsidRDefault="00DF0469" w:rsidP="00DF04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1.4.2.1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1.4.2.2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1.4.2.3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วจ.01/ก.พ.อ.03)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rPr>
          <w:trHeight w:val="225"/>
        </w:trPr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5"/>
          </w:tcPr>
          <w:p w:rsidR="00DF0469" w:rsidRPr="009E6E5C" w:rsidRDefault="00C86F17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69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557EA" w:rsidRPr="009E6E5C" w:rsidTr="00C86F17">
        <w:tc>
          <w:tcPr>
            <w:tcW w:w="468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1.5.1.1.1</w:t>
            </w:r>
          </w:p>
        </w:tc>
        <w:tc>
          <w:tcPr>
            <w:tcW w:w="5714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lastRenderedPageBreak/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4A464A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64A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1.5.1.2.1</w:t>
            </w:r>
          </w:p>
        </w:tc>
        <w:tc>
          <w:tcPr>
            <w:tcW w:w="5714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4A46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4A464A">
              <w:rPr>
                <w:rFonts w:ascii="TH SarabunPSK" w:hAnsi="TH SarabunPSK" w:cs="TH SarabunPSK"/>
                <w:sz w:val="32"/>
                <w:szCs w:val="32"/>
                <w:cs/>
              </w:rPr>
              <w:t>เรื่อ</w:t>
            </w:r>
            <w:r w:rsidR="004A4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4A46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1.5.2.1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1.5.2.2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1.5.2.3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ก.พ.อ.03)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lastRenderedPageBreak/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</w:tbl>
    <w:p w:rsidR="005704C3" w:rsidRPr="009E6E5C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  </w:t>
      </w:r>
      <w:r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9E6E5C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9E6E5C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</w:rPr>
        <w:sym w:font="Wingdings 2" w:char="F0A3"/>
      </w:r>
      <w:r w:rsidRPr="009E6E5C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C86F17" w:rsidRPr="0079704F" w:rsidRDefault="00BA251F" w:rsidP="007B6059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4C3" w:rsidRPr="009E6E5C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3C7DF6" w:rsidRPr="009E6E5C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สรุปผลการพิจารณาของ</w:t>
      </w:r>
      <w:r w:rsidR="00A56EFB"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คณะกรรมการผู้ทรงคุณวุฒิทำหน้าที่ประเมินผลงานทางวิชาการและจริยธรรมและจรรยาบรรณทางวิชาการ สาขาวิชา</w:t>
      </w:r>
      <w:r w:rsidR="00A56EFB" w:rsidRPr="007C2B5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</w:p>
    <w:p w:rsidR="003C7DF6" w:rsidRPr="009E6E5C" w:rsidRDefault="003C7DF6" w:rsidP="003C7DF6">
      <w:pPr>
        <w:rPr>
          <w:rFonts w:ascii="TH SarabunPSK" w:hAnsi="TH SarabunPSK" w:cs="TH SarabunPSK"/>
          <w:sz w:val="10"/>
          <w:szCs w:val="10"/>
        </w:rPr>
      </w:pPr>
    </w:p>
    <w:p w:rsidR="003C7DF6" w:rsidRPr="009E6E5C" w:rsidRDefault="003C7DF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3A4" w:rsidRPr="009E6E5C">
        <w:rPr>
          <w:rFonts w:ascii="TH SarabunPSK" w:hAnsi="TH SarabunPSK" w:cs="TH SarabunPSK"/>
          <w:sz w:val="32"/>
          <w:szCs w:val="32"/>
          <w:cs/>
        </w:rPr>
        <w:t>งานวิจัย /</w:t>
      </w:r>
      <w:r w:rsidR="00EA1820" w:rsidRPr="009E6E5C">
        <w:rPr>
          <w:rFonts w:ascii="TH SarabunPSK" w:hAnsi="TH SarabunPSK" w:cs="TH SarabunPSK"/>
          <w:sz w:val="32"/>
          <w:szCs w:val="32"/>
          <w:cs/>
        </w:rPr>
        <w:t>ผลงาน</w:t>
      </w:r>
      <w:r w:rsidR="006223A4" w:rsidRPr="009E6E5C">
        <w:rPr>
          <w:rFonts w:ascii="TH SarabunPSK" w:hAnsi="TH SarabunPSK" w:cs="TH SarabunPSK"/>
          <w:sz w:val="32"/>
          <w:szCs w:val="32"/>
          <w:cs/>
        </w:rPr>
        <w:t>ทางวิชาการในลักษณะอื่น /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>ตำรา /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  <w:r w:rsidR="00C86F17" w:rsidRPr="009E6E5C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คุณภาพ</w:t>
      </w:r>
      <w:r w:rsidR="0030479C" w:rsidRPr="00661E1A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ในเกณฑ์ที่</w:t>
      </w:r>
      <w:r w:rsidR="00D206D7">
        <w:rPr>
          <w:rFonts w:ascii="TH SarabunPSK" w:hAnsi="TH SarabunPSK" w:cs="TH SarabunPSK" w:hint="cs"/>
          <w:sz w:val="32"/>
          <w:szCs w:val="32"/>
          <w:cs/>
        </w:rPr>
        <w:t xml:space="preserve"> ก.พ.อ. 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กำหนด</w:t>
      </w:r>
      <w:r w:rsidR="00262B2F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9E6E5C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661E1A">
        <w:rPr>
          <w:rFonts w:ascii="TH SarabunPSK" w:hAnsi="TH SarabunPSK" w:cs="TH SarabunPSK"/>
          <w:b/>
          <w:bCs/>
          <w:sz w:val="32"/>
          <w:szCs w:val="32"/>
          <w:cs/>
        </w:rPr>
        <w:t>ไม่พบ</w:t>
      </w:r>
      <w:r w:rsidR="00242603" w:rsidRPr="009E6E5C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9E6E5C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D206D7">
        <w:rPr>
          <w:rFonts w:ascii="TH SarabunPSK" w:hAnsi="TH SarabunPSK" w:cs="TH SarabunPSK" w:hint="cs"/>
          <w:sz w:val="32"/>
          <w:szCs w:val="32"/>
          <w:cs/>
        </w:rPr>
        <w:t xml:space="preserve"> ก.พ.อ. </w:t>
      </w:r>
      <w:r w:rsidR="006303B2" w:rsidRPr="009E6E5C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 w:rsidRPr="009E6E5C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 xml:space="preserve"> </w:t>
      </w:r>
      <w:r w:rsidR="00480E64" w:rsidRPr="00661E1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สมคว</w:t>
      </w:r>
      <w:r w:rsidR="00480E64" w:rsidRPr="009E6E5C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ร</w:t>
      </w:r>
      <w:r w:rsidR="00480E64" w:rsidRPr="009E6E5C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กำหนดตำแหน่ง </w:t>
      </w:r>
      <w:r w:rsidR="00480E64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</w:t>
      </w:r>
      <w:r w:rsidR="00DF046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</w:t>
      </w:r>
      <w:r w:rsidR="008B5156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</w:t>
      </w:r>
      <w:r w:rsidR="00480E64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</w:t>
      </w:r>
      <w:r w:rsidR="008B5156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เป็นศาสตราจารย์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</w:t>
      </w:r>
      <w:r w:rsidR="00661E1A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</w:t>
      </w:r>
      <w:r w:rsidR="00661E1A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953E07" w:rsidRPr="009E6E5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>......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.........</w:t>
      </w:r>
      <w:r w:rsidRPr="009E6E5C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9E6E5C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9E6E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         </w:t>
      </w:r>
      <w:r w:rsidR="00971BE1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            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</w:t>
      </w:r>
      <w:r w:rsidR="00A3734C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D0DD0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ได้รับเรื่อง /</w:t>
      </w:r>
      <w:r w:rsidR="00971BE1">
        <w:rPr>
          <w:rFonts w:ascii="TH SarabunPSK" w:hAnsi="TH SarabunPSK" w:cs="TH SarabunPSK"/>
          <w:sz w:val="32"/>
          <w:szCs w:val="32"/>
          <w:cs/>
        </w:rPr>
        <w:br/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E6E5C">
        <w:rPr>
          <w:rFonts w:ascii="TH SarabunPSK" w:hAnsi="TH SarabunPSK" w:cs="TH SarabunPSK"/>
          <w:sz w:val="32"/>
          <w:szCs w:val="32"/>
          <w:cs/>
        </w:rPr>
        <w:t>ได้รับตำรา</w:t>
      </w:r>
      <w:r w:rsidR="005920EE" w:rsidRPr="009E6E5C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9E6E5C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9E6E5C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9E6E5C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516942" w:rsidRPr="009E6E5C">
        <w:rPr>
          <w:rFonts w:ascii="TH SarabunPSK" w:hAnsi="TH SarabunPSK" w:cs="TH SarabunPSK"/>
          <w:spacing w:val="-6"/>
          <w:sz w:val="32"/>
          <w:szCs w:val="32"/>
          <w:cs/>
        </w:rPr>
        <w:t xml:space="preserve"> /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สภามหาวิทยาลัยได้รับผลงานฉบับเผยแพร่แล้ว /ผลงานได้รับการตีพิมพ์เผยแพร่แล้ว</w:t>
      </w:r>
      <w:r w:rsidRPr="009E6E5C">
        <w:rPr>
          <w:rFonts w:ascii="TH SarabunPSK" w:hAnsi="TH SarabunPSK" w:cs="TH SarabunPSK"/>
          <w:sz w:val="32"/>
          <w:szCs w:val="32"/>
          <w:cs/>
        </w:rPr>
        <w:t>) และให้เสนอ</w:t>
      </w:r>
      <w:r w:rsidR="001E641C" w:rsidRPr="009E6E5C">
        <w:rPr>
          <w:rFonts w:ascii="TH SarabunPSK" w:hAnsi="TH SarabunPSK" w:cs="TH SarabunPSK"/>
          <w:sz w:val="32"/>
          <w:szCs w:val="32"/>
          <w:cs/>
        </w:rPr>
        <w:t>คณะวุฒยาจารย์</w:t>
      </w:r>
      <w:r w:rsidRPr="009E6E5C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</w:t>
      </w:r>
      <w:r w:rsidR="00971BE1">
        <w:rPr>
          <w:rFonts w:ascii="TH SarabunPSK" w:hAnsi="TH SarabunPSK" w:cs="TH SarabunPSK"/>
          <w:sz w:val="32"/>
          <w:szCs w:val="32"/>
          <w:cs/>
        </w:rPr>
        <w:br/>
      </w:r>
      <w:r w:rsidRPr="009E6E5C">
        <w:rPr>
          <w:rFonts w:ascii="TH SarabunPSK" w:hAnsi="TH SarabunPSK" w:cs="TH SarabunPSK"/>
          <w:sz w:val="32"/>
          <w:szCs w:val="32"/>
          <w:cs/>
        </w:rPr>
        <w:t>ที่ประชุมสภามหาวิทยาลัยพิจารณาต่อไป</w:t>
      </w:r>
    </w:p>
    <w:p w:rsidR="0030479C" w:rsidRPr="009E6E5C" w:rsidRDefault="0030479C" w:rsidP="007B6059">
      <w:pPr>
        <w:rPr>
          <w:rFonts w:ascii="TH SarabunPSK" w:hAnsi="TH SarabunPSK" w:cs="TH SarabunPSK"/>
          <w:sz w:val="10"/>
          <w:szCs w:val="10"/>
        </w:rPr>
      </w:pPr>
    </w:p>
    <w:p w:rsidR="008B5156" w:rsidRPr="009E6E5C" w:rsidRDefault="008B515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</w:t>
      </w:r>
      <w:r w:rsidR="00953E07" w:rsidRPr="009E6E5C">
        <w:rPr>
          <w:rFonts w:ascii="TH SarabunPSK" w:hAnsi="TH SarabunPSK" w:cs="TH SarabunPSK"/>
          <w:sz w:val="32"/>
          <w:szCs w:val="32"/>
          <w:cs/>
        </w:rPr>
        <w:t>งานวิจัย /ผลงานทางวิชาการในลักษณะอื่น /ตำรา /หนังสือ  ผลงานวิชาการรับใช้สังคม</w:t>
      </w:r>
      <w:r w:rsidR="00971B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ไม่อยู่</w:t>
      </w:r>
      <w:r w:rsidRPr="009E6E5C">
        <w:rPr>
          <w:rFonts w:ascii="TH SarabunPSK" w:hAnsi="TH SarabunPSK" w:cs="TH SarabunPSK"/>
          <w:sz w:val="32"/>
          <w:szCs w:val="32"/>
          <w:cs/>
        </w:rPr>
        <w:t>ในเกณฑ์ที่</w:t>
      </w:r>
      <w:r w:rsidR="00D206D7">
        <w:rPr>
          <w:rFonts w:ascii="TH SarabunPSK" w:hAnsi="TH SarabunPSK" w:cs="TH SarabunPSK" w:hint="cs"/>
          <w:sz w:val="32"/>
          <w:szCs w:val="32"/>
          <w:cs/>
        </w:rPr>
        <w:t xml:space="preserve"> ก.พ.อ. </w:t>
      </w:r>
      <w:r w:rsidRPr="009E6E5C">
        <w:rPr>
          <w:rFonts w:ascii="TH SarabunPSK" w:hAnsi="TH SarabunPSK" w:cs="TH SarabunPSK"/>
          <w:sz w:val="32"/>
          <w:szCs w:val="32"/>
          <w:cs/>
        </w:rPr>
        <w:t>กำหนด และ</w:t>
      </w:r>
      <w:r w:rsidR="0097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(พบ/ไม่พบ)</w:t>
      </w:r>
      <w:r w:rsidR="00971B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</w:t>
      </w:r>
      <w:r w:rsidR="00D206D7">
        <w:rPr>
          <w:rFonts w:ascii="TH SarabunPSK" w:hAnsi="TH SarabunPSK" w:cs="TH SarabunPSK" w:hint="cs"/>
          <w:sz w:val="32"/>
          <w:szCs w:val="32"/>
          <w:cs/>
        </w:rPr>
        <w:t>ก.พ.อ.</w:t>
      </w:r>
      <w:r w:rsidRPr="009E6E5C">
        <w:rPr>
          <w:rFonts w:ascii="TH SarabunPSK" w:hAnsi="TH SarabunPSK" w:cs="TH SarabunPSK"/>
          <w:sz w:val="32"/>
          <w:szCs w:val="32"/>
          <w:cs/>
        </w:rPr>
        <w:t>กำหนด จึงเห็นว่า</w:t>
      </w:r>
      <w:r w:rsidR="00422548" w:rsidRPr="009E6E5C">
        <w:rPr>
          <w:rFonts w:ascii="TH SarabunPSK" w:hAnsi="TH SarabunPSK" w:cs="TH SarabunPSK"/>
          <w:sz w:val="32"/>
          <w:szCs w:val="32"/>
          <w:cs/>
        </w:rPr>
        <w:t>ยัง</w:t>
      </w:r>
      <w:r w:rsidR="002C686E" w:rsidRPr="009E6E5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ไม่สมควร</w:t>
      </w:r>
      <w:r w:rsidR="002C686E" w:rsidRPr="009E6E5C">
        <w:rPr>
          <w:rFonts w:ascii="TH SarabunPSK" w:hAnsi="TH SarabunPSK" w:cs="TH SarabunPSK"/>
          <w:sz w:val="32"/>
          <w:szCs w:val="32"/>
          <w:cs/>
        </w:rPr>
        <w:t>กำหนดตำแหน่ง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เป็นศาสตราจารย์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</w:t>
      </w:r>
      <w:r w:rsidRPr="009E6E5C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971BE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B5156" w:rsidRPr="009E6E5C" w:rsidRDefault="008B5156" w:rsidP="008B51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220C" w:rsidRPr="009E6E5C" w:rsidRDefault="0011220C" w:rsidP="008B51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7DF6" w:rsidRPr="009E6E5C" w:rsidRDefault="003C7DF6" w:rsidP="00CA1656">
      <w:pPr>
        <w:ind w:right="-330" w:firstLine="720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024883" w:rsidRPr="009E6E5C">
        <w:rPr>
          <w:rFonts w:ascii="TH SarabunPSK" w:hAnsi="TH SarabunPSK" w:cs="TH SarabunPSK"/>
          <w:sz w:val="32"/>
          <w:szCs w:val="32"/>
          <w:cs/>
        </w:rPr>
        <w:t>ประธาน</w:t>
      </w:r>
      <w:r w:rsidR="00CA165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C7DF6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C7DF6" w:rsidRPr="009E6E5C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C7DF6" w:rsidRDefault="003C7DF6" w:rsidP="003C7DF6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CA165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251F" w:rsidRPr="009E6E5C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A251F" w:rsidRDefault="00CA1656" w:rsidP="00BA251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19361E" w:rsidRPr="009E6E5C" w:rsidRDefault="0019361E" w:rsidP="0019361E">
      <w:pPr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19361E" w:rsidRPr="009E6E5C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BA25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9E6E5C" w:rsidRDefault="000D6688" w:rsidP="006D2A0F">
      <w:pPr>
        <w:spacing w:before="36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ab/>
      </w:r>
      <w:r w:rsidR="00193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พ.ศ.</w:t>
      </w:r>
      <w:r w:rsidR="005F400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ab/>
      </w:r>
    </w:p>
    <w:sectPr w:rsidR="00DA448C" w:rsidRPr="009E6E5C" w:rsidSect="001A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9E" w:rsidRDefault="00E91C9E">
      <w:r>
        <w:separator/>
      </w:r>
    </w:p>
  </w:endnote>
  <w:endnote w:type="continuationSeparator" w:id="0">
    <w:p w:rsidR="00E91C9E" w:rsidRDefault="00E9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E9" w:rsidRDefault="00DA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E9" w:rsidRDefault="00DA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E9" w:rsidRDefault="00DA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9E" w:rsidRDefault="00E91C9E">
      <w:r>
        <w:separator/>
      </w:r>
    </w:p>
  </w:footnote>
  <w:footnote w:type="continuationSeparator" w:id="0">
    <w:p w:rsidR="00E91C9E" w:rsidRDefault="00E9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E1" w:rsidRDefault="00971BE1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BE1" w:rsidRDefault="00971BE1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E1" w:rsidRPr="00ED2873" w:rsidRDefault="00971BE1">
    <w:pPr>
      <w:pStyle w:val="Header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>แบบ วจ.</w:t>
    </w:r>
    <w:r>
      <w:rPr>
        <w:rFonts w:ascii="TH SarabunPSK" w:hAnsi="TH SarabunPSK" w:cs="TH SarabunPSK"/>
        <w:sz w:val="28"/>
      </w:rPr>
      <w:t>2</w:t>
    </w:r>
    <w:r w:rsidR="002A1B1B">
      <w:rPr>
        <w:rFonts w:ascii="TH SarabunPSK" w:hAnsi="TH SarabunPSK" w:cs="TH SarabunPSK"/>
        <w:sz w:val="28"/>
      </w:rPr>
      <w:t>5</w:t>
    </w:r>
    <w:r w:rsidRPr="00ED2873">
      <w:rPr>
        <w:rFonts w:ascii="TH SarabunPSK" w:hAnsi="TH SarabunPSK" w:cs="TH SarabunPSK"/>
        <w:sz w:val="28"/>
        <w:cs/>
      </w:rPr>
      <w:t xml:space="preserve"> (สำหรับ</w:t>
    </w:r>
    <w:r>
      <w:rPr>
        <w:rFonts w:ascii="TH SarabunPSK" w:hAnsi="TH SarabunPSK" w:cs="TH SarabunPSK" w:hint="cs"/>
        <w:sz w:val="28"/>
        <w:cs/>
      </w:rPr>
      <w:t>ตำแหน่ง</w:t>
    </w:r>
    <w:r w:rsidR="00DA0AE9" w:rsidRPr="00DA0AE9">
      <w:rPr>
        <w:rFonts w:ascii="TH SarabunPSK" w:hAnsi="TH SarabunPSK" w:cs="TH SarabunPSK" w:hint="cs"/>
        <w:sz w:val="28"/>
        <w:cs/>
      </w:rPr>
      <w:t>ผู้ช่วยศาสตราจารย์</w:t>
    </w:r>
    <w:r w:rsidR="00DA0AE9" w:rsidRPr="00DA0AE9">
      <w:rPr>
        <w:rFonts w:ascii="TH SarabunPSK" w:hAnsi="TH SarabunPSK" w:cs="TH SarabunPSK"/>
        <w:sz w:val="28"/>
        <w:cs/>
      </w:rPr>
      <w:t>/</w:t>
    </w:r>
    <w:r w:rsidR="00DA0AE9" w:rsidRPr="00DA0AE9">
      <w:rPr>
        <w:rFonts w:ascii="TH SarabunPSK" w:hAnsi="TH SarabunPSK" w:cs="TH SarabunPSK" w:hint="cs"/>
        <w:sz w:val="28"/>
        <w:cs/>
      </w:rPr>
      <w:t>รองศาสตราจารย์</w:t>
    </w:r>
    <w:bookmarkStart w:id="0" w:name="_GoBack"/>
    <w:bookmarkEnd w:id="0"/>
    <w:r w:rsidRPr="00ED2873">
      <w:rPr>
        <w:rFonts w:ascii="TH SarabunPSK" w:hAnsi="TH SarabunPSK" w:cs="TH SarabunPSK"/>
        <w:sz w:val="28"/>
        <w:cs/>
      </w:rPr>
      <w:t>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EndPr/>
      <w:sdtContent>
        <w:r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2873">
          <w:rPr>
            <w:rFonts w:ascii="TH SarabunPSK" w:hAnsi="TH SarabunPSK" w:cs="TH SarabunPSK"/>
            <w:sz w:val="28"/>
          </w:rPr>
          <w:fldChar w:fldCharType="separate"/>
        </w:r>
        <w:r w:rsidR="00DA0AE9">
          <w:rPr>
            <w:rFonts w:ascii="TH SarabunPSK" w:hAnsi="TH SarabunPSK" w:cs="TH SarabunPSK"/>
            <w:noProof/>
            <w:sz w:val="28"/>
          </w:rPr>
          <w:t>1</w:t>
        </w:r>
        <w:r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971BE1" w:rsidRPr="00D662C9" w:rsidRDefault="00971BE1" w:rsidP="00143F73">
    <w:pPr>
      <w:rPr>
        <w:rFonts w:ascii="Tahoma" w:hAnsi="Tahoma" w:cs="Tahoma"/>
        <w:sz w:val="20"/>
        <w:szCs w:val="20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E9" w:rsidRDefault="00DA0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329B"/>
    <w:rsid w:val="000064B2"/>
    <w:rsid w:val="00011B62"/>
    <w:rsid w:val="00021276"/>
    <w:rsid w:val="00021F6F"/>
    <w:rsid w:val="00024883"/>
    <w:rsid w:val="000259EB"/>
    <w:rsid w:val="00026AEB"/>
    <w:rsid w:val="00030FE5"/>
    <w:rsid w:val="000367F5"/>
    <w:rsid w:val="00062191"/>
    <w:rsid w:val="00064AD6"/>
    <w:rsid w:val="00074B82"/>
    <w:rsid w:val="000779C3"/>
    <w:rsid w:val="000806EB"/>
    <w:rsid w:val="00086A08"/>
    <w:rsid w:val="00094FE4"/>
    <w:rsid w:val="000A33C9"/>
    <w:rsid w:val="000A47A5"/>
    <w:rsid w:val="000B1656"/>
    <w:rsid w:val="000B165F"/>
    <w:rsid w:val="000B1B8F"/>
    <w:rsid w:val="000C00AF"/>
    <w:rsid w:val="000C0FD2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361E"/>
    <w:rsid w:val="00197546"/>
    <w:rsid w:val="001A5253"/>
    <w:rsid w:val="001B2356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0E1A"/>
    <w:rsid w:val="00291EAD"/>
    <w:rsid w:val="00297CA4"/>
    <w:rsid w:val="002A1B1B"/>
    <w:rsid w:val="002A4EE7"/>
    <w:rsid w:val="002B17F6"/>
    <w:rsid w:val="002B41B7"/>
    <w:rsid w:val="002B4A1B"/>
    <w:rsid w:val="002C2878"/>
    <w:rsid w:val="002C2976"/>
    <w:rsid w:val="002C686E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5C27"/>
    <w:rsid w:val="003573F7"/>
    <w:rsid w:val="00397680"/>
    <w:rsid w:val="003A1DD5"/>
    <w:rsid w:val="003A2D39"/>
    <w:rsid w:val="003A7A6B"/>
    <w:rsid w:val="003B4366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606C"/>
    <w:rsid w:val="00480E64"/>
    <w:rsid w:val="004A464A"/>
    <w:rsid w:val="004B6B21"/>
    <w:rsid w:val="004C3C3D"/>
    <w:rsid w:val="004C5ADF"/>
    <w:rsid w:val="004D0DD0"/>
    <w:rsid w:val="004E38B5"/>
    <w:rsid w:val="004E3A44"/>
    <w:rsid w:val="004F19B3"/>
    <w:rsid w:val="004F55BF"/>
    <w:rsid w:val="00510058"/>
    <w:rsid w:val="0051115F"/>
    <w:rsid w:val="005138CA"/>
    <w:rsid w:val="005149D7"/>
    <w:rsid w:val="00516942"/>
    <w:rsid w:val="00516A40"/>
    <w:rsid w:val="00531A8E"/>
    <w:rsid w:val="00535F19"/>
    <w:rsid w:val="00537414"/>
    <w:rsid w:val="00544992"/>
    <w:rsid w:val="005557EA"/>
    <w:rsid w:val="005645A6"/>
    <w:rsid w:val="005704C3"/>
    <w:rsid w:val="0058066D"/>
    <w:rsid w:val="005869B2"/>
    <w:rsid w:val="005920EE"/>
    <w:rsid w:val="005A0275"/>
    <w:rsid w:val="005B1DE4"/>
    <w:rsid w:val="005C1215"/>
    <w:rsid w:val="005C25DC"/>
    <w:rsid w:val="005E2B3E"/>
    <w:rsid w:val="005F4005"/>
    <w:rsid w:val="005F4CD9"/>
    <w:rsid w:val="00605E4C"/>
    <w:rsid w:val="00621657"/>
    <w:rsid w:val="006223A4"/>
    <w:rsid w:val="006303B2"/>
    <w:rsid w:val="006435EF"/>
    <w:rsid w:val="00643A61"/>
    <w:rsid w:val="006506C3"/>
    <w:rsid w:val="006514B5"/>
    <w:rsid w:val="00652641"/>
    <w:rsid w:val="00657F48"/>
    <w:rsid w:val="00661E1A"/>
    <w:rsid w:val="006625F2"/>
    <w:rsid w:val="00666EA5"/>
    <w:rsid w:val="00672471"/>
    <w:rsid w:val="00676652"/>
    <w:rsid w:val="00681FB9"/>
    <w:rsid w:val="00684CDE"/>
    <w:rsid w:val="006951F5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0DA"/>
    <w:rsid w:val="00717169"/>
    <w:rsid w:val="00727BD4"/>
    <w:rsid w:val="007339E1"/>
    <w:rsid w:val="00735D0B"/>
    <w:rsid w:val="0074053C"/>
    <w:rsid w:val="007438CF"/>
    <w:rsid w:val="007521FA"/>
    <w:rsid w:val="00753C2E"/>
    <w:rsid w:val="007556C0"/>
    <w:rsid w:val="007725B7"/>
    <w:rsid w:val="00787608"/>
    <w:rsid w:val="00790405"/>
    <w:rsid w:val="00793E41"/>
    <w:rsid w:val="0079704F"/>
    <w:rsid w:val="007A459B"/>
    <w:rsid w:val="007B6059"/>
    <w:rsid w:val="007B7990"/>
    <w:rsid w:val="007C2B54"/>
    <w:rsid w:val="007C61B5"/>
    <w:rsid w:val="007C715B"/>
    <w:rsid w:val="007D3EE3"/>
    <w:rsid w:val="007F6A7B"/>
    <w:rsid w:val="00816E38"/>
    <w:rsid w:val="00822036"/>
    <w:rsid w:val="00831298"/>
    <w:rsid w:val="00836668"/>
    <w:rsid w:val="00844CAF"/>
    <w:rsid w:val="00856F5E"/>
    <w:rsid w:val="008775E1"/>
    <w:rsid w:val="00885BCC"/>
    <w:rsid w:val="00894A08"/>
    <w:rsid w:val="00897472"/>
    <w:rsid w:val="008A12B9"/>
    <w:rsid w:val="008B5156"/>
    <w:rsid w:val="008B6C36"/>
    <w:rsid w:val="00901DA6"/>
    <w:rsid w:val="009038AB"/>
    <w:rsid w:val="00913AED"/>
    <w:rsid w:val="009300AB"/>
    <w:rsid w:val="0093158A"/>
    <w:rsid w:val="0093515C"/>
    <w:rsid w:val="00935BA8"/>
    <w:rsid w:val="0094075D"/>
    <w:rsid w:val="00942697"/>
    <w:rsid w:val="00947AEA"/>
    <w:rsid w:val="00952768"/>
    <w:rsid w:val="00953E07"/>
    <w:rsid w:val="0095586B"/>
    <w:rsid w:val="00957BBB"/>
    <w:rsid w:val="00961EDF"/>
    <w:rsid w:val="00962B8C"/>
    <w:rsid w:val="00965FDE"/>
    <w:rsid w:val="00967E37"/>
    <w:rsid w:val="00971BE1"/>
    <w:rsid w:val="00984BC5"/>
    <w:rsid w:val="00993515"/>
    <w:rsid w:val="009A5A92"/>
    <w:rsid w:val="009C6D3C"/>
    <w:rsid w:val="009E6E5C"/>
    <w:rsid w:val="00A074AB"/>
    <w:rsid w:val="00A129D9"/>
    <w:rsid w:val="00A14FE0"/>
    <w:rsid w:val="00A171C4"/>
    <w:rsid w:val="00A17F67"/>
    <w:rsid w:val="00A3734C"/>
    <w:rsid w:val="00A53CA6"/>
    <w:rsid w:val="00A56BB3"/>
    <w:rsid w:val="00A56EFB"/>
    <w:rsid w:val="00A62CCB"/>
    <w:rsid w:val="00A6507F"/>
    <w:rsid w:val="00A7254D"/>
    <w:rsid w:val="00A725D0"/>
    <w:rsid w:val="00A77116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18BD"/>
    <w:rsid w:val="00B423BC"/>
    <w:rsid w:val="00B5044D"/>
    <w:rsid w:val="00B67CED"/>
    <w:rsid w:val="00B7699F"/>
    <w:rsid w:val="00B91308"/>
    <w:rsid w:val="00BA251F"/>
    <w:rsid w:val="00BC469A"/>
    <w:rsid w:val="00BC4736"/>
    <w:rsid w:val="00BC532D"/>
    <w:rsid w:val="00BD06A9"/>
    <w:rsid w:val="00BE5665"/>
    <w:rsid w:val="00BF32F9"/>
    <w:rsid w:val="00C16464"/>
    <w:rsid w:val="00C237C4"/>
    <w:rsid w:val="00C2417F"/>
    <w:rsid w:val="00C35E86"/>
    <w:rsid w:val="00C36DDB"/>
    <w:rsid w:val="00C41980"/>
    <w:rsid w:val="00C43016"/>
    <w:rsid w:val="00C44CCE"/>
    <w:rsid w:val="00C50221"/>
    <w:rsid w:val="00C52FD3"/>
    <w:rsid w:val="00C61125"/>
    <w:rsid w:val="00C64AF8"/>
    <w:rsid w:val="00C6672A"/>
    <w:rsid w:val="00C86F17"/>
    <w:rsid w:val="00C914C3"/>
    <w:rsid w:val="00C92CD4"/>
    <w:rsid w:val="00C92F4B"/>
    <w:rsid w:val="00C9662F"/>
    <w:rsid w:val="00CA1656"/>
    <w:rsid w:val="00CA594B"/>
    <w:rsid w:val="00CC5D3B"/>
    <w:rsid w:val="00CD7B8D"/>
    <w:rsid w:val="00CE04E6"/>
    <w:rsid w:val="00CE4BE6"/>
    <w:rsid w:val="00CE65E2"/>
    <w:rsid w:val="00CF6FA1"/>
    <w:rsid w:val="00D1411F"/>
    <w:rsid w:val="00D206D7"/>
    <w:rsid w:val="00D50A7C"/>
    <w:rsid w:val="00D662C9"/>
    <w:rsid w:val="00D758B2"/>
    <w:rsid w:val="00D9680A"/>
    <w:rsid w:val="00DA0AE9"/>
    <w:rsid w:val="00DA448C"/>
    <w:rsid w:val="00DA699E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37497"/>
    <w:rsid w:val="00E40011"/>
    <w:rsid w:val="00E451F8"/>
    <w:rsid w:val="00E60D3E"/>
    <w:rsid w:val="00E647D7"/>
    <w:rsid w:val="00E739A8"/>
    <w:rsid w:val="00E91C9E"/>
    <w:rsid w:val="00E97B40"/>
    <w:rsid w:val="00EA1820"/>
    <w:rsid w:val="00EB2F74"/>
    <w:rsid w:val="00ED2873"/>
    <w:rsid w:val="00ED4D38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9050A"/>
    <w:rsid w:val="00FB4FB8"/>
    <w:rsid w:val="00FE0626"/>
    <w:rsid w:val="00FE50C2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EB8E16-C708-448B-B1C8-A263202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62C9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A8FE-C0B6-4D15-A9D2-A24A4D6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3224</Words>
  <Characters>18383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Chidsanucha Ninkumwong</cp:lastModifiedBy>
  <cp:revision>8</cp:revision>
  <cp:lastPrinted>2021-03-09T08:47:00Z</cp:lastPrinted>
  <dcterms:created xsi:type="dcterms:W3CDTF">2021-03-12T04:30:00Z</dcterms:created>
  <dcterms:modified xsi:type="dcterms:W3CDTF">2022-05-10T08:06:00Z</dcterms:modified>
</cp:coreProperties>
</file>