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DC7C" w14:textId="77777777" w:rsidR="00F21435" w:rsidRDefault="003D3397" w:rsidP="007930A8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cs/>
        </w:rPr>
        <w:t xml:space="preserve"> </w:t>
      </w: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1266"/>
        <w:gridCol w:w="1168"/>
        <w:gridCol w:w="2008"/>
        <w:gridCol w:w="1099"/>
        <w:gridCol w:w="2836"/>
        <w:gridCol w:w="567"/>
        <w:gridCol w:w="416"/>
        <w:gridCol w:w="477"/>
      </w:tblGrid>
      <w:tr w:rsidR="00E719A9" w:rsidRPr="0012360D" w14:paraId="5DA556B6" w14:textId="77777777" w:rsidTr="00241FED">
        <w:trPr>
          <w:gridAfter w:val="1"/>
          <w:wAfter w:w="477" w:type="dxa"/>
        </w:trPr>
        <w:tc>
          <w:tcPr>
            <w:tcW w:w="9738" w:type="dxa"/>
            <w:gridSpan w:val="8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E719A9" w:rsidRPr="002B0D7D" w14:paraId="4CC23552" w14:textId="77777777" w:rsidTr="006E79AB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E719A9" w:rsidRPr="002B0D7D" w14:paraId="72D3FB18" w14:textId="77777777" w:rsidTr="00FF0D8B">
                    <w:tc>
                      <w:tcPr>
                        <w:tcW w:w="9738" w:type="dxa"/>
                      </w:tcPr>
                      <w:p w14:paraId="5830782F" w14:textId="77777777" w:rsidR="00E719A9" w:rsidRPr="002B0D7D" w:rsidRDefault="00E719A9" w:rsidP="00E719A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567F75B8" w14:textId="77777777" w:rsidR="00E719A9" w:rsidRPr="002B0D7D" w:rsidRDefault="00E719A9" w:rsidP="00E719A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2B0D7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2B0D7D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E719A9" w:rsidRPr="002B0D7D" w14:paraId="508168C7" w14:textId="77777777" w:rsidTr="00FF0D8B">
                    <w:tc>
                      <w:tcPr>
                        <w:tcW w:w="9738" w:type="dxa"/>
                      </w:tcPr>
                      <w:p w14:paraId="4954AD19" w14:textId="77777777" w:rsidR="00E719A9" w:rsidRPr="002B0D7D" w:rsidRDefault="00E719A9" w:rsidP="00E719A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2B0D7D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E719A9" w:rsidRPr="002B0D7D" w14:paraId="19B1A15B" w14:textId="77777777" w:rsidTr="00FF0D8B">
                    <w:tc>
                      <w:tcPr>
                        <w:tcW w:w="9738" w:type="dxa"/>
                      </w:tcPr>
                      <w:p w14:paraId="0F9D8C30" w14:textId="77777777" w:rsidR="00E719A9" w:rsidRPr="002B0D7D" w:rsidRDefault="00E719A9" w:rsidP="00E719A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2A17C483" w14:textId="77777777" w:rsidR="00E719A9" w:rsidRPr="002B0D7D" w:rsidRDefault="00E719A9" w:rsidP="00E719A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6CDA9C78" w14:textId="77777777" w:rsidR="00E719A9" w:rsidRPr="002B0D7D" w:rsidRDefault="00E719A9" w:rsidP="00E719A9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2B0D7D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2B0D7D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4E87D9FA" w14:textId="77777777" w:rsidR="00E719A9" w:rsidRPr="002B0D7D" w:rsidRDefault="00E719A9" w:rsidP="00E719A9"/>
              </w:tc>
            </w:tr>
          </w:tbl>
          <w:p w14:paraId="51845B09" w14:textId="77777777" w:rsidR="00E719A9" w:rsidRDefault="00E719A9" w:rsidP="00E719A9"/>
        </w:tc>
      </w:tr>
      <w:tr w:rsidR="00F21435" w:rsidRPr="0012360D" w14:paraId="221FE608" w14:textId="77777777" w:rsidTr="00241FED">
        <w:trPr>
          <w:gridAfter w:val="1"/>
          <w:wAfter w:w="477" w:type="dxa"/>
        </w:trPr>
        <w:tc>
          <w:tcPr>
            <w:tcW w:w="9738" w:type="dxa"/>
            <w:gridSpan w:val="8"/>
          </w:tcPr>
          <w:p w14:paraId="2AFC7A48" w14:textId="77777777" w:rsidR="0084535B" w:rsidRDefault="00F21435" w:rsidP="00D81E4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</w:t>
            </w:r>
            <w:r w:rsidR="00FA538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</w:t>
            </w:r>
          </w:p>
          <w:p w14:paraId="32EBE0CB" w14:textId="77777777" w:rsidR="00FC6D18" w:rsidRDefault="0012360D" w:rsidP="00D81E4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="00FA538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E1B8DE9" w14:textId="77777777" w:rsidR="00F21435" w:rsidRPr="0012360D" w:rsidRDefault="00FC6D18" w:rsidP="00D81E4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F21435" w:rsidRPr="0012360D" w14:paraId="723B02E6" w14:textId="77777777" w:rsidTr="00241FED">
        <w:trPr>
          <w:gridAfter w:val="1"/>
          <w:wAfter w:w="477" w:type="dxa"/>
          <w:trHeight w:val="267"/>
        </w:trPr>
        <w:tc>
          <w:tcPr>
            <w:tcW w:w="9738" w:type="dxa"/>
            <w:gridSpan w:val="8"/>
          </w:tcPr>
          <w:p w14:paraId="3CC89833" w14:textId="77777777" w:rsidR="00FF199B" w:rsidRPr="00FF199B" w:rsidRDefault="00FF199B" w:rsidP="00FF199B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99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บทบาทหน้าที่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 </w:t>
            </w:r>
            <w:r w:rsidRPr="00FF19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ผู้ประพันธ์อันดับแรก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</w:rPr>
              <w:t>First author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  <w:p w14:paraId="7683A774" w14:textId="77777777" w:rsidR="00FF199B" w:rsidRDefault="00FF199B" w:rsidP="00FF199B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F19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       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 </w:t>
            </w:r>
            <w:r w:rsidRPr="00FF19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ผู้มีส่วนสำคัญทางปัญญา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="00E719A9">
              <w:rPr>
                <w:rFonts w:ascii="TH SarabunPSK" w:hAnsi="TH SarabunPSK" w:cs="TH SarabunPSK"/>
                <w:color w:val="000000" w:themeColor="text1"/>
                <w:sz w:val="28"/>
              </w:rPr>
              <w:t>Essentially intellectual c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</w:rPr>
              <w:t>ontributor</w:t>
            </w:r>
            <w:r w:rsidRPr="00FF19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33BBFF8F" w14:textId="77777777" w:rsidR="00004A7D" w:rsidRPr="00004A7D" w:rsidRDefault="00FF199B" w:rsidP="00F71C68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3108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="00E65B1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เพิ่มเติมจากประกาศคณะวุฒยาจาร</w:t>
            </w:r>
            <w:proofErr w:type="spellStart"/>
            <w:r w:rsidR="00E65B1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ย์</w:t>
            </w:r>
            <w:proofErr w:type="spellEnd"/>
            <w:r w:rsidR="00E65B1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3108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ตามหนังสือเวียนของ สกอ</w:t>
            </w:r>
            <w:r w:rsidR="005F725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3108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ที่ ศธ 0509(2)/ว3 วันที่ 26 ตุลาคม 2561 แจ้งมติ </w:t>
            </w:r>
            <w:proofErr w:type="spellStart"/>
            <w:r w:rsidR="003108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ก.พ.อ</w:t>
            </w:r>
            <w:proofErr w:type="spellEnd"/>
            <w:r w:rsidR="003108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เห็นชอบ</w:t>
            </w:r>
            <w:r w:rsidR="00004A7D" w:rsidRPr="00004A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กรณีศึกษาจะต้องมีจำนวนอย่างน้อย 5 กรณี และมีจำนวนหน้ารวมกันแล้วไม่น้อยกว่า 80 หน้า โดยเนื้อหาสาระจะต้องไม่ซ้ำซ้อนกันและอยู่ในขอบข่ายสาขาวิชาที่เสนอขอกำหนดตำแหน่งทางวิชาการ สำหรับการประเมินคุณภาพจะต้องประเมินคุณภาพโดยรวมทั้งหมด</w:t>
            </w:r>
            <w:r w:rsidR="003108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  <w:p w14:paraId="4E47D283" w14:textId="77777777" w:rsidR="00DD07B6" w:rsidRPr="0012360D" w:rsidRDefault="00DD07B6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6AA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C1BE5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6C1B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เป็นเอกสารที่ตีพิมพ์หรือ</w:t>
            </w:r>
            <w:r w:rsidR="00004A7D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สิ่งพิมพ์อิเล็กทรอนิกส์</w:t>
            </w:r>
            <w:r w:rsidR="00FF199B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คู่มือการสอน (</w:t>
            </w:r>
            <w:r w:rsidRPr="0012360D">
              <w:rPr>
                <w:rFonts w:ascii="TH SarabunPSK" w:hAnsi="TH SarabunPSK" w:cs="TH SarabunPSK"/>
                <w:sz w:val="28"/>
              </w:rPr>
              <w:t>Teaching Notes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>) และ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6C80">
              <w:rPr>
                <w:rFonts w:ascii="TH SarabunPSK" w:hAnsi="TH SarabunPSK" w:cs="TH SarabunPSK"/>
                <w:sz w:val="28"/>
                <w:cs/>
              </w:rPr>
              <w:t>ใช้ประกอบการเรียนการสอนมาแล้ว</w:t>
            </w:r>
            <w:r w:rsidR="001B6C8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6C80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มีองค์ประกอบครบถ้วน </w:t>
            </w:r>
          </w:p>
          <w:p w14:paraId="3463C2F5" w14:textId="77777777" w:rsidR="00DD07B6" w:rsidRPr="0012360D" w:rsidRDefault="00DD07B6" w:rsidP="00413C9E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C10D6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C1BE5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12360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3C9E" w:rsidRPr="00413C9E">
              <w:rPr>
                <w:rFonts w:ascii="TH SarabunPSK" w:hAnsi="TH SarabunPSK" w:cs="TH SarabunPSK" w:hint="cs"/>
                <w:sz w:val="28"/>
                <w:cs/>
              </w:rPr>
              <w:t>ในลักษณะของสิ่งตีพิมพ์หรือสิ่งพิมพ์อิเล็กทรอนิกส์</w:t>
            </w:r>
            <w:r w:rsidR="00413C9E" w:rsidRPr="00413C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3C9E" w:rsidRPr="00413C9E">
              <w:rPr>
                <w:rFonts w:ascii="TH SarabunPSK" w:hAnsi="TH SarabunPSK" w:cs="TH SarabunPSK" w:hint="cs"/>
                <w:sz w:val="28"/>
                <w:cs/>
              </w:rPr>
              <w:t>ทั้งนี้</w:t>
            </w:r>
            <w:r w:rsidR="00413C9E" w:rsidRPr="00413C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3C9E" w:rsidRPr="00413C9E">
              <w:rPr>
                <w:rFonts w:ascii="TH SarabunPSK" w:hAnsi="TH SarabunPSK" w:cs="TH SarabunPSK" w:hint="cs"/>
                <w:sz w:val="28"/>
                <w:cs/>
              </w:rPr>
              <w:t>ต้องแสดงหลักฐานว่าได้ผ่านการประเมินคุณภาพโดยคณะผู้ทรงคุณวุฒิในสาขาวิชานั้น</w:t>
            </w:r>
            <w:r w:rsidR="00413C9E" w:rsidRPr="00413C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3C9E" w:rsidRPr="00413C9E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413C9E" w:rsidRPr="00413C9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3C9E" w:rsidRPr="00413C9E">
              <w:rPr>
                <w:rFonts w:ascii="TH SarabunPSK" w:hAnsi="TH SarabunPSK" w:cs="TH SarabunPSK" w:hint="cs"/>
                <w:sz w:val="28"/>
                <w:cs/>
              </w:rPr>
              <w:t>หรือสาขาวิชาที่เกี่ยวข้อง</w:t>
            </w:r>
            <w:r w:rsidR="00413C9E" w:rsidRPr="00413C9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413C9E" w:rsidRPr="00413C9E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413C9E" w:rsidRPr="00413C9E">
              <w:rPr>
                <w:rFonts w:ascii="TH SarabunPSK" w:hAnsi="TH SarabunPSK" w:cs="TH SarabunPSK" w:hint="cs"/>
                <w:sz w:val="28"/>
                <w:cs/>
              </w:rPr>
              <w:t>ที่มาจากหลากหลายสถาบัน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21435" w:rsidRPr="0012360D" w14:paraId="4331B00F" w14:textId="77777777" w:rsidTr="00241FED">
        <w:trPr>
          <w:gridAfter w:val="1"/>
          <w:wAfter w:w="477" w:type="dxa"/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14:paraId="5CEB1FD9" w14:textId="77777777" w:rsidR="00F21435" w:rsidRPr="0012360D" w:rsidRDefault="00F21435" w:rsidP="00F214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2360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F21435" w:rsidRPr="0012360D" w14:paraId="6C4BE3ED" w14:textId="77777777" w:rsidTr="00241FED">
        <w:trPr>
          <w:gridAfter w:val="1"/>
          <w:wAfter w:w="477" w:type="dxa"/>
          <w:trHeight w:val="132"/>
        </w:trPr>
        <w:tc>
          <w:tcPr>
            <w:tcW w:w="9738" w:type="dxa"/>
            <w:gridSpan w:val="8"/>
          </w:tcPr>
          <w:p w14:paraId="643BFC53" w14:textId="77777777" w:rsidR="00F21435" w:rsidRPr="00FC6D18" w:rsidRDefault="00F2143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F21435" w:rsidRPr="0012360D" w14:paraId="60A31F46" w14:textId="77777777" w:rsidTr="00241FED">
        <w:trPr>
          <w:gridAfter w:val="1"/>
          <w:wAfter w:w="477" w:type="dxa"/>
        </w:trPr>
        <w:tc>
          <w:tcPr>
            <w:tcW w:w="378" w:type="dxa"/>
          </w:tcPr>
          <w:p w14:paraId="3673EAE4" w14:textId="77777777" w:rsidR="00F21435" w:rsidRPr="0012360D" w:rsidRDefault="00F2143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180706F8" w14:textId="77777777" w:rsidR="00F21435" w:rsidRPr="0012360D" w:rsidRDefault="00F21435" w:rsidP="0065348E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12360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</w:t>
            </w:r>
            <w:r w:rsidR="0065348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Pr="0012360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 ลงในช่องว่างหากท่านคิดว่า</w:t>
            </w:r>
            <w:r w:rsidR="00CF62AE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</w:t>
            </w:r>
            <w:r w:rsidRPr="0012360D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F21435" w:rsidRPr="0012360D" w14:paraId="62513220" w14:textId="77777777" w:rsidTr="00241FED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6CF3AFB2" w14:textId="77777777" w:rsidR="00F21435" w:rsidRPr="0012360D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5C0" w14:textId="77777777" w:rsidR="00A10779" w:rsidRDefault="00A10779" w:rsidP="00A10779">
            <w:pPr>
              <w:tabs>
                <w:tab w:val="left" w:pos="993"/>
                <w:tab w:val="left" w:pos="1701"/>
              </w:tabs>
              <w:spacing w:after="60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A10779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A10779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A10779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B</w:t>
            </w:r>
          </w:p>
          <w:p w14:paraId="5F22EAC7" w14:textId="77777777" w:rsidR="007609D6" w:rsidRPr="007609D6" w:rsidRDefault="007609D6" w:rsidP="007609D6">
            <w:pPr>
              <w:tabs>
                <w:tab w:val="left" w:pos="993"/>
                <w:tab w:val="left" w:pos="1701"/>
              </w:tabs>
              <w:spacing w:after="60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8"/>
                <w:lang w:eastAsia="en-US"/>
              </w:rPr>
              <w:t>1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.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เป็นกรณีศึกษาที่มีองค์ประกอบครบถ้วน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คือ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บทนำ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เนื้อหา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บทส่งท้าย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รายละเอียดข้อมูลทั้งเชิงปริมาณและเชิงคุณภาพ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เช่น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ตาราง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และรูปภาพ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</w:p>
          <w:p w14:paraId="5995C0F0" w14:textId="77777777" w:rsidR="00A00DF1" w:rsidRPr="007E6233" w:rsidRDefault="007609D6" w:rsidP="007609D6">
            <w:pPr>
              <w:tabs>
                <w:tab w:val="left" w:pos="993"/>
                <w:tab w:val="left" w:pos="1701"/>
              </w:tabs>
              <w:spacing w:after="60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28"/>
                <w:lang w:eastAsia="en-US"/>
              </w:rPr>
              <w:t>2</w:t>
            </w:r>
            <w:r w:rsidRPr="007609D6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. </w:t>
            </w:r>
            <w:r w:rsidRPr="007609D6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เป็นกรณีศึกษาที่มีเนื้อหาและการนำเสนอที่ชัดเจนเป็นประโยชน์ต่อการเรียนการสอนในระดับอุดมศึกษา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9F90" w14:textId="77777777" w:rsidR="00F21435" w:rsidRPr="0012360D" w:rsidRDefault="00F2143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44C4" w:rsidRPr="0012360D" w14:paraId="322EBC00" w14:textId="77777777" w:rsidTr="00241FED">
        <w:trPr>
          <w:gridBefore w:val="1"/>
          <w:gridAfter w:val="1"/>
          <w:wBefore w:w="378" w:type="dxa"/>
          <w:wAfter w:w="477" w:type="dxa"/>
          <w:trHeight w:val="959"/>
        </w:trPr>
        <w:tc>
          <w:tcPr>
            <w:tcW w:w="8377" w:type="dxa"/>
            <w:gridSpan w:val="5"/>
            <w:tcBorders>
              <w:top w:val="single" w:sz="4" w:space="0" w:color="auto"/>
            </w:tcBorders>
          </w:tcPr>
          <w:p w14:paraId="5FFCD528" w14:textId="77777777" w:rsidR="004544C4" w:rsidRDefault="004544C4" w:rsidP="00EC5DE1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vAlign w:val="center"/>
          </w:tcPr>
          <w:p w14:paraId="018A5014" w14:textId="77777777" w:rsidR="004544C4" w:rsidRPr="0012360D" w:rsidRDefault="004544C4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21435" w:rsidRPr="0012360D" w14:paraId="3A49F4E8" w14:textId="77777777" w:rsidTr="00241FED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45EF1056" w14:textId="77777777" w:rsidR="00F21435" w:rsidRPr="007609D6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B64" w14:textId="77777777" w:rsidR="00F21435" w:rsidRPr="007609D6" w:rsidRDefault="00EC5DE1" w:rsidP="007609D6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EC5DE1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EC5DE1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EC5DE1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 xml:space="preserve">A </w:t>
            </w:r>
            <w:r w:rsidRPr="00EC5DE1"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  <w:t xml:space="preserve"> </w:t>
            </w:r>
            <w:r w:rsidR="007609D6" w:rsidRPr="007609D6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="007609D6" w:rsidRPr="007609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609D6" w:rsidRPr="007609D6">
              <w:rPr>
                <w:rFonts w:ascii="TH SarabunPSK" w:hAnsi="TH SarabunPSK" w:cs="TH SarabunPSK"/>
                <w:sz w:val="28"/>
              </w:rPr>
              <w:t xml:space="preserve">B </w:t>
            </w:r>
            <w:r w:rsidR="007609D6" w:rsidRPr="007609D6">
              <w:rPr>
                <w:rFonts w:ascii="TH SarabunPSK" w:hAnsi="TH SarabunPSK" w:cs="TH SarabunPSK" w:hint="cs"/>
                <w:sz w:val="28"/>
                <w:cs/>
              </w:rPr>
              <w:t>และต้องเป็นกรณีศึกษาที่มีการเสนอเนื้อหาและการวิเคราะห์ที่ทันต่อความก้าวหน้าทางวิชาการ</w:t>
            </w:r>
            <w:r w:rsidR="007609D6" w:rsidRPr="007609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609D6" w:rsidRPr="007609D6">
              <w:rPr>
                <w:rFonts w:ascii="TH SarabunPSK" w:hAnsi="TH SarabunPSK" w:cs="TH SarabunPSK" w:hint="cs"/>
                <w:sz w:val="28"/>
                <w:cs/>
              </w:rPr>
              <w:t>เป็นประโยชน์ด้านวิชาการอย่างกว้างขวาง</w:t>
            </w:r>
            <w:r w:rsidR="007609D6" w:rsidRPr="007609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609D6" w:rsidRPr="007609D6">
              <w:rPr>
                <w:rFonts w:ascii="TH SarabunPSK" w:hAnsi="TH SarabunPSK" w:cs="TH SarabunPSK" w:hint="cs"/>
                <w:sz w:val="28"/>
                <w:cs/>
              </w:rPr>
              <w:t>หรือสามารถนำไปประยุกต์ใช้ได้อย่างแพร่หลาย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8340" w14:textId="77777777" w:rsidR="00F21435" w:rsidRPr="0012360D" w:rsidRDefault="00F2143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3276A" w:rsidRPr="0012360D" w14:paraId="76D35AF3" w14:textId="77777777" w:rsidTr="00241FED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42454D23" w14:textId="77777777" w:rsidR="0083276A" w:rsidRPr="0012360D" w:rsidRDefault="0083276A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DEB" w14:textId="77777777" w:rsidR="007609D6" w:rsidRPr="007609D6" w:rsidRDefault="00C838F6" w:rsidP="007609D6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EC5DE1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EC5DE1"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+</w:t>
            </w:r>
            <w:r w:rsidR="007609D6">
              <w:rPr>
                <w:rFonts w:ascii="TH SarabunPSK" w:eastAsiaTheme="minorHAns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="007609D6"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ใช้เกณฑ์เดียวกับระดับ</w:t>
            </w:r>
            <w:r w:rsidR="007609D6"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="007609D6" w:rsidRPr="007609D6">
              <w:rPr>
                <w:rFonts w:ascii="TH SarabunPSK" w:eastAsia="BrowalliaNew" w:hAnsi="TH SarabunPSK" w:cs="TH SarabunPSK"/>
                <w:sz w:val="28"/>
              </w:rPr>
              <w:t xml:space="preserve">A </w:t>
            </w:r>
            <w:r w:rsidR="007609D6"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และต้อง</w:t>
            </w:r>
            <w:r w:rsidR="007609D6"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</w:p>
          <w:p w14:paraId="42962824" w14:textId="77777777" w:rsidR="007609D6" w:rsidRPr="007609D6" w:rsidRDefault="007609D6" w:rsidP="007609D6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</w:rPr>
            </w:pPr>
            <w:r>
              <w:rPr>
                <w:rFonts w:ascii="TH SarabunPSK" w:eastAsia="BrowalliaNew" w:hAnsi="TH SarabunPSK" w:cs="TH SarabunPSK"/>
                <w:sz w:val="28"/>
              </w:rPr>
              <w:t>1</w:t>
            </w:r>
            <w:r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. </w:t>
            </w:r>
            <w:r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เป็นกรณีศึกษาที่บุกเบิกทางวิชาการ</w:t>
            </w:r>
            <w:r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นำเสนอปัญหาหรือประเด็นที่ไม่เคยมีผู้ศึกษามาก่อน</w:t>
            </w:r>
            <w:r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มีการสังเคราะห์ข้อมูลอย่างลึกซึ้ง</w:t>
            </w:r>
            <w:r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และสร้างความรู้ใหม่ในเรื่องใดเรื่องหนึ่ง</w:t>
            </w:r>
            <w:r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ที่ทำให้เกิดความก้าวหน้าทางวิชาการอย่างชัดเจน</w:t>
            </w:r>
            <w:r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</w:p>
          <w:p w14:paraId="158ECC04" w14:textId="77777777" w:rsidR="0083276A" w:rsidRPr="0012360D" w:rsidRDefault="007609D6" w:rsidP="007609D6">
            <w:pPr>
              <w:tabs>
                <w:tab w:val="left" w:pos="993"/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cs/>
              </w:rPr>
            </w:pPr>
            <w:r>
              <w:rPr>
                <w:rFonts w:ascii="TH SarabunPSK" w:eastAsia="BrowalliaNew" w:hAnsi="TH SarabunPSK" w:cs="TH SarabunPSK"/>
                <w:sz w:val="28"/>
              </w:rPr>
              <w:t>2</w:t>
            </w:r>
            <w:r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. </w:t>
            </w:r>
            <w:r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เป็นกรณีศึกษาที่กระตุ้นให้เกิดความคิดและค้นคว้าในวิชาการ</w:t>
            </w:r>
            <w:r w:rsidRPr="007609D6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7609D6">
              <w:rPr>
                <w:rFonts w:ascii="TH SarabunPSK" w:eastAsia="BrowalliaNew" w:hAnsi="TH SarabunPSK" w:cs="TH SarabunPSK" w:hint="cs"/>
                <w:sz w:val="28"/>
                <w:cs/>
              </w:rPr>
              <w:t>หรือวิชาชีพที่เกี่ยวข้องในระดับชาติหรือนานาชาติ</w:t>
            </w:r>
            <w:r w:rsidR="00EC5DE1" w:rsidRPr="00EC5DE1">
              <w:rPr>
                <w:rFonts w:ascii="TH SarabunPSK" w:eastAsia="BrowalliaNew" w:hAnsi="TH SarabunPSK" w:cs="TH SarabunPSK"/>
                <w:sz w:val="28"/>
                <w:cs/>
              </w:rPr>
              <w:tab/>
            </w:r>
            <w:r w:rsidR="00F9254E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E40" w14:textId="77777777" w:rsidR="0083276A" w:rsidRPr="0012360D" w:rsidRDefault="0083276A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21435" w:rsidRPr="0012360D" w14:paraId="36B2F275" w14:textId="77777777" w:rsidTr="00241FED">
        <w:trPr>
          <w:gridAfter w:val="2"/>
          <w:wAfter w:w="893" w:type="dxa"/>
        </w:trPr>
        <w:tc>
          <w:tcPr>
            <w:tcW w:w="9322" w:type="dxa"/>
            <w:gridSpan w:val="7"/>
          </w:tcPr>
          <w:p w14:paraId="255503FB" w14:textId="77777777" w:rsidR="006D144C" w:rsidRPr="0012360D" w:rsidRDefault="006D144C" w:rsidP="006D144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</w:p>
          <w:p w14:paraId="498676A5" w14:textId="77777777" w:rsidR="006D144C" w:rsidRDefault="006D144C" w:rsidP="006D144C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46827633" w14:textId="77777777" w:rsidR="006D144C" w:rsidRPr="0012360D" w:rsidRDefault="006D144C" w:rsidP="006D144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12360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14:paraId="15FD6FB3" w14:textId="77777777" w:rsidR="00F21435" w:rsidRPr="0012360D" w:rsidRDefault="00F21435" w:rsidP="00FC6D1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2360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สรุปผลการพิจารณาคุณภาพ</w:t>
            </w:r>
            <w:r w:rsidR="00FC6D1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  <w:tr w:rsidR="001B6C80" w:rsidRPr="00FF5A8C" w14:paraId="65B2EDE3" w14:textId="77777777" w:rsidTr="00241FED">
        <w:trPr>
          <w:gridAfter w:val="2"/>
          <w:wAfter w:w="893" w:type="dxa"/>
          <w:trHeight w:val="369"/>
        </w:trPr>
        <w:tc>
          <w:tcPr>
            <w:tcW w:w="1644" w:type="dxa"/>
            <w:gridSpan w:val="2"/>
            <w:vAlign w:val="center"/>
          </w:tcPr>
          <w:p w14:paraId="0A0C3079" w14:textId="77777777" w:rsidR="001B6C80" w:rsidRPr="00241FED" w:rsidRDefault="001B6C80" w:rsidP="0054233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76" w:type="dxa"/>
            <w:gridSpan w:val="2"/>
            <w:vAlign w:val="center"/>
          </w:tcPr>
          <w:p w14:paraId="10AC4DC1" w14:textId="54F0110B" w:rsidR="001B6C80" w:rsidRPr="0088094C" w:rsidRDefault="001B6C80" w:rsidP="005423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2" w:type="dxa"/>
            <w:gridSpan w:val="3"/>
            <w:vAlign w:val="center"/>
          </w:tcPr>
          <w:p w14:paraId="3D2F96A4" w14:textId="328289DF" w:rsidR="001B6C80" w:rsidRPr="0088094C" w:rsidRDefault="001B6C80" w:rsidP="00542331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241FED" w14:paraId="67C3AA1B" w14:textId="77777777" w:rsidTr="00241FED">
        <w:trPr>
          <w:trHeight w:val="369"/>
        </w:trPr>
        <w:tc>
          <w:tcPr>
            <w:tcW w:w="2812" w:type="dxa"/>
            <w:gridSpan w:val="3"/>
            <w:vAlign w:val="center"/>
            <w:hideMark/>
          </w:tcPr>
          <w:p w14:paraId="49E61D06" w14:textId="77777777" w:rsidR="00241FED" w:rsidRDefault="00241FE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1BF43E88" w14:textId="77777777" w:rsidR="00241FED" w:rsidRDefault="00241FE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4"/>
            <w:vAlign w:val="center"/>
            <w:hideMark/>
          </w:tcPr>
          <w:p w14:paraId="040FA899" w14:textId="77777777" w:rsidR="00241FED" w:rsidRDefault="00241FED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F21435" w:rsidRPr="0012360D" w14:paraId="149EC362" w14:textId="77777777" w:rsidTr="00241FED">
        <w:trPr>
          <w:gridAfter w:val="2"/>
          <w:wAfter w:w="893" w:type="dxa"/>
        </w:trPr>
        <w:tc>
          <w:tcPr>
            <w:tcW w:w="1644" w:type="dxa"/>
            <w:gridSpan w:val="2"/>
            <w:vAlign w:val="center"/>
          </w:tcPr>
          <w:p w14:paraId="1C5D1547" w14:textId="77777777" w:rsidR="00F21435" w:rsidRPr="0012360D" w:rsidRDefault="00F21435" w:rsidP="00F71C68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7678" w:type="dxa"/>
            <w:gridSpan w:val="5"/>
            <w:vAlign w:val="center"/>
          </w:tcPr>
          <w:p w14:paraId="3A060947" w14:textId="18CAB574" w:rsidR="00F21435" w:rsidRPr="0012360D" w:rsidRDefault="00F21435" w:rsidP="00F71C68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</w:p>
        </w:tc>
      </w:tr>
    </w:tbl>
    <w:p w14:paraId="29BA513B" w14:textId="77777777" w:rsidR="00F21435" w:rsidRPr="00C838F6" w:rsidRDefault="00C838F6" w:rsidP="00C838F6">
      <w:pPr>
        <w:tabs>
          <w:tab w:val="left" w:pos="1890"/>
        </w:tabs>
        <w:spacing w:line="360" w:lineRule="auto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40"/>
        <w:gridCol w:w="3254"/>
        <w:gridCol w:w="5387"/>
        <w:gridCol w:w="141"/>
      </w:tblGrid>
      <w:tr w:rsidR="00F21435" w:rsidRPr="0012360D" w14:paraId="69D6BACA" w14:textId="77777777" w:rsidTr="00FC6D18">
        <w:trPr>
          <w:gridAfter w:val="1"/>
          <w:wAfter w:w="141" w:type="dxa"/>
          <w:trHeight w:val="428"/>
        </w:trPr>
        <w:tc>
          <w:tcPr>
            <w:tcW w:w="9181" w:type="dxa"/>
            <w:gridSpan w:val="3"/>
            <w:shd w:val="clear" w:color="auto" w:fill="D9D9D9" w:themeFill="background1" w:themeFillShade="D9"/>
          </w:tcPr>
          <w:p w14:paraId="6BCB1AF9" w14:textId="77777777" w:rsidR="00F21435" w:rsidRPr="0012360D" w:rsidRDefault="00F2143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6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12360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F21435" w:rsidRPr="0012360D" w14:paraId="4B6579C9" w14:textId="77777777" w:rsidTr="00FC6D18">
        <w:trPr>
          <w:gridAfter w:val="1"/>
          <w:wAfter w:w="141" w:type="dxa"/>
          <w:trHeight w:val="415"/>
        </w:trPr>
        <w:tc>
          <w:tcPr>
            <w:tcW w:w="9181" w:type="dxa"/>
            <w:gridSpan w:val="3"/>
            <w:shd w:val="clear" w:color="auto" w:fill="auto"/>
          </w:tcPr>
          <w:p w14:paraId="6DC8CCCB" w14:textId="77777777" w:rsidR="00F21435" w:rsidRPr="0012360D" w:rsidRDefault="00F21435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6CA1" w:rsidRPr="0012360D" w14:paraId="6E1D8E63" w14:textId="77777777" w:rsidTr="00FC6D18">
        <w:trPr>
          <w:gridAfter w:val="1"/>
          <w:wAfter w:w="141" w:type="dxa"/>
          <w:trHeight w:val="1701"/>
        </w:trPr>
        <w:tc>
          <w:tcPr>
            <w:tcW w:w="540" w:type="dxa"/>
          </w:tcPr>
          <w:p w14:paraId="0EFDFF8C" w14:textId="77777777" w:rsidR="00F21435" w:rsidRPr="0012360D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641" w:type="dxa"/>
            <w:gridSpan w:val="2"/>
          </w:tcPr>
          <w:p w14:paraId="41414413" w14:textId="77777777" w:rsidR="00F21435" w:rsidRPr="0012360D" w:rsidRDefault="003D3397" w:rsidP="003D339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21435" w:rsidRPr="0012360D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112074" w:rsidRPr="0012360D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  <w:r w:rsidR="0079668E" w:rsidRPr="0012360D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D81E4B">
              <w:rPr>
                <w:rFonts w:ascii="TH SarabunPSK" w:hAnsi="TH SarabunPSK" w:cs="TH SarabunPSK"/>
                <w:sz w:val="28"/>
                <w:cs/>
              </w:rPr>
              <w:t>.......................................................</w:t>
            </w:r>
          </w:p>
          <w:p w14:paraId="7FDD58CD" w14:textId="77777777" w:rsidR="0007368D" w:rsidRDefault="00112074" w:rsidP="0012360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12360D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  <w:p w14:paraId="69A4B0BF" w14:textId="77777777" w:rsidR="00112074" w:rsidRPr="0012360D" w:rsidRDefault="0007368D" w:rsidP="0012360D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466CA1" w:rsidRPr="0012360D" w14:paraId="4DA4BE1F" w14:textId="77777777" w:rsidTr="00FC6D18">
        <w:trPr>
          <w:gridAfter w:val="1"/>
          <w:wAfter w:w="141" w:type="dxa"/>
          <w:trHeight w:val="1272"/>
        </w:trPr>
        <w:tc>
          <w:tcPr>
            <w:tcW w:w="540" w:type="dxa"/>
          </w:tcPr>
          <w:p w14:paraId="7EEC6798" w14:textId="77777777" w:rsidR="00F21435" w:rsidRPr="0012360D" w:rsidRDefault="00F21435" w:rsidP="00F71C6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641" w:type="dxa"/>
            <w:gridSpan w:val="2"/>
          </w:tcPr>
          <w:p w14:paraId="4E4F2755" w14:textId="77777777" w:rsidR="007E6233" w:rsidRPr="00C838F6" w:rsidRDefault="003D3397" w:rsidP="003D339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F21435" w:rsidRPr="0012360D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  <w:tr w:rsidR="00F21435" w:rsidRPr="0012360D" w14:paraId="0D09E0D8" w14:textId="77777777" w:rsidTr="00FC6D18">
        <w:tc>
          <w:tcPr>
            <w:tcW w:w="3794" w:type="dxa"/>
            <w:gridSpan w:val="2"/>
          </w:tcPr>
          <w:p w14:paraId="441E87B9" w14:textId="77777777" w:rsidR="00F21435" w:rsidRPr="0012360D" w:rsidRDefault="00F2143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  <w:gridSpan w:val="2"/>
          </w:tcPr>
          <w:p w14:paraId="6249A397" w14:textId="77777777" w:rsidR="006C4537" w:rsidRPr="0012360D" w:rsidRDefault="00F21435" w:rsidP="006C453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466CA1" w:rsidRPr="0012360D">
              <w:rPr>
                <w:rFonts w:ascii="TH SarabunPSK" w:hAnsi="TH SarabunPSK" w:cs="TH SarabunPSK"/>
                <w:sz w:val="28"/>
                <w:cs/>
              </w:rPr>
              <w:t xml:space="preserve">............. </w:t>
            </w:r>
            <w:r w:rsidR="006C4537" w:rsidRPr="0012360D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</w:p>
          <w:p w14:paraId="3E15BA76" w14:textId="77777777" w:rsidR="006C4537" w:rsidRDefault="006C4537" w:rsidP="006C453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F21435" w:rsidRPr="0012360D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14:paraId="629F1C34" w14:textId="77777777" w:rsidR="00F21435" w:rsidRPr="0012360D" w:rsidRDefault="00F21435" w:rsidP="006C453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12360D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4F036BCD" w14:textId="77777777" w:rsidR="006524DE" w:rsidRDefault="006524DE" w:rsidP="00C838F6">
      <w:pPr>
        <w:rPr>
          <w:rFonts w:ascii="TH SarabunPSK" w:hAnsi="TH SarabunPSK" w:cs="TH SarabunPSK"/>
          <w:sz w:val="28"/>
        </w:rPr>
      </w:pPr>
    </w:p>
    <w:p w14:paraId="514B6D31" w14:textId="77777777" w:rsidR="00F21435" w:rsidRPr="00572358" w:rsidRDefault="006D144C" w:rsidP="006524DE">
      <w:pPr>
        <w:jc w:val="both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 </w:t>
      </w:r>
    </w:p>
    <w:p w14:paraId="55A8C2D9" w14:textId="77777777" w:rsidR="00877E85" w:rsidRPr="00572358" w:rsidRDefault="00877E85" w:rsidP="006524DE">
      <w:pPr>
        <w:jc w:val="both"/>
        <w:rPr>
          <w:rFonts w:ascii="TH SarabunPSK" w:hAnsi="TH SarabunPSK" w:cs="TH SarabunPSK"/>
          <w:color w:val="FF0000"/>
          <w:sz w:val="28"/>
        </w:rPr>
      </w:pPr>
      <w:r w:rsidRPr="00572358">
        <w:rPr>
          <w:rFonts w:ascii="TH SarabunPSK" w:hAnsi="TH SarabunPSK" w:cs="TH SarabunPSK" w:hint="cs"/>
          <w:color w:val="FF0000"/>
          <w:sz w:val="28"/>
          <w:cs/>
        </w:rPr>
        <w:t xml:space="preserve">              </w:t>
      </w:r>
    </w:p>
    <w:sectPr w:rsidR="00877E85" w:rsidRPr="00572358" w:rsidSect="00A36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46519" w14:textId="77777777" w:rsidR="006F4B3A" w:rsidRDefault="006F4B3A" w:rsidP="001021E4">
      <w:r>
        <w:separator/>
      </w:r>
    </w:p>
  </w:endnote>
  <w:endnote w:type="continuationSeparator" w:id="0">
    <w:p w14:paraId="77722C96" w14:textId="77777777" w:rsidR="006F4B3A" w:rsidRDefault="006F4B3A" w:rsidP="0010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90A9" w14:textId="77777777" w:rsidR="00507F19" w:rsidRDefault="00507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849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C0298" w14:textId="77777777" w:rsidR="003C1378" w:rsidRDefault="003C1378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C1C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C6BB1" w14:textId="77777777" w:rsidR="00102F12" w:rsidRDefault="00102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BA5C" w14:textId="77777777" w:rsidR="00507F19" w:rsidRDefault="00507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6B52" w14:textId="77777777" w:rsidR="006F4B3A" w:rsidRDefault="006F4B3A" w:rsidP="001021E4">
      <w:r>
        <w:separator/>
      </w:r>
    </w:p>
  </w:footnote>
  <w:footnote w:type="continuationSeparator" w:id="0">
    <w:p w14:paraId="6AE01F3A" w14:textId="77777777" w:rsidR="006F4B3A" w:rsidRDefault="006F4B3A" w:rsidP="0010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A6B7" w14:textId="77777777" w:rsidR="00507F19" w:rsidRDefault="00507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775C" w14:textId="6F12B426" w:rsidR="001021E4" w:rsidRPr="001021E4" w:rsidRDefault="001021E4" w:rsidP="001021E4">
    <w:pPr>
      <w:jc w:val="right"/>
      <w:rPr>
        <w:rFonts w:ascii="TH SarabunPSK" w:hAnsi="TH SarabunPSK" w:cs="TH SarabunPSK"/>
        <w:b/>
        <w:bCs/>
        <w:sz w:val="28"/>
      </w:rPr>
    </w:pPr>
    <w:r w:rsidRPr="001021E4">
      <w:rPr>
        <w:rFonts w:ascii="TH SarabunPSK" w:hAnsi="TH SarabunPSK" w:cs="TH SarabunPSK"/>
        <w:b/>
        <w:bCs/>
        <w:sz w:val="28"/>
        <w:cs/>
      </w:rPr>
      <w:t>วจ.</w:t>
    </w:r>
    <w:r w:rsidR="00507F19">
      <w:rPr>
        <w:rFonts w:ascii="TH SarabunPSK" w:hAnsi="TH SarabunPSK" w:cs="TH SarabunPSK" w:hint="cs"/>
        <w:b/>
        <w:bCs/>
        <w:sz w:val="28"/>
        <w:cs/>
      </w:rPr>
      <w:t>17</w:t>
    </w:r>
  </w:p>
  <w:p w14:paraId="221206E0" w14:textId="77777777" w:rsidR="001021E4" w:rsidRPr="001021E4" w:rsidRDefault="001021E4" w:rsidP="001021E4">
    <w:pPr>
      <w:jc w:val="right"/>
      <w:rPr>
        <w:rFonts w:ascii="TH SarabunPSK" w:hAnsi="TH SarabunPSK" w:cs="TH SarabunPSK"/>
        <w:b/>
        <w:bCs/>
        <w:sz w:val="28"/>
      </w:rPr>
    </w:pPr>
    <w:r w:rsidRPr="001021E4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14:paraId="289E7BFE" w14:textId="77777777" w:rsidR="001021E4" w:rsidRPr="00102F12" w:rsidRDefault="001021E4" w:rsidP="001021E4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102F12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แบบประเมินคุณภาพกรณีศึกษา (</w:t>
    </w:r>
    <w:r w:rsidRPr="00102F12">
      <w:rPr>
        <w:rFonts w:ascii="TH SarabunPSK" w:hAnsi="TH SarabunPSK" w:cs="TH SarabunPSK"/>
        <w:b/>
        <w:bCs/>
        <w:sz w:val="32"/>
        <w:szCs w:val="32"/>
        <w:u w:val="single"/>
      </w:rPr>
      <w:t>Case Study</w:t>
    </w:r>
    <w:r w:rsidRPr="00102F12">
      <w:rPr>
        <w:rFonts w:ascii="TH SarabunPSK" w:hAnsi="TH SarabunPSK" w:cs="TH SarabunPSK"/>
        <w:b/>
        <w:bCs/>
        <w:sz w:val="32"/>
        <w:szCs w:val="32"/>
        <w:u w:val="single"/>
        <w:cs/>
      </w:rPr>
      <w:t>)</w:t>
    </w:r>
  </w:p>
  <w:p w14:paraId="63079716" w14:textId="77777777" w:rsidR="001021E4" w:rsidRPr="001021E4" w:rsidRDefault="001021E4" w:rsidP="001021E4">
    <w:pPr>
      <w:pStyle w:val="Header"/>
      <w:rPr>
        <w:rFonts w:ascii="TH SarabunPSK" w:hAnsi="TH SarabunPSK" w:cs="TH SarabunPSK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4863C" w14:textId="77777777" w:rsidR="00507F19" w:rsidRDefault="00507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873"/>
    <w:multiLevelType w:val="hybridMultilevel"/>
    <w:tmpl w:val="5DF01F18"/>
    <w:lvl w:ilvl="0" w:tplc="2716E002">
      <w:start w:val="1"/>
      <w:numFmt w:val="thaiLetters"/>
      <w:lvlText w:val="(%1)"/>
      <w:lvlJc w:val="left"/>
      <w:pPr>
        <w:ind w:left="960" w:hanging="360"/>
      </w:pPr>
      <w:rPr>
        <w:rFonts w:eastAsia="BrowalliaNew"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D811832"/>
    <w:multiLevelType w:val="hybridMultilevel"/>
    <w:tmpl w:val="690A21B6"/>
    <w:lvl w:ilvl="0" w:tplc="8E0038E0">
      <w:start w:val="1"/>
      <w:numFmt w:val="thaiLetters"/>
      <w:lvlText w:val="(%1)"/>
      <w:lvlJc w:val="left"/>
      <w:pPr>
        <w:ind w:left="6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46E1260"/>
    <w:multiLevelType w:val="hybridMultilevel"/>
    <w:tmpl w:val="8B6C5782"/>
    <w:lvl w:ilvl="0" w:tplc="4BAECD40">
      <w:start w:val="1"/>
      <w:numFmt w:val="thaiLetters"/>
      <w:lvlText w:val="(%1)"/>
      <w:lvlJc w:val="left"/>
      <w:pPr>
        <w:ind w:left="84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68D0456"/>
    <w:multiLevelType w:val="hybridMultilevel"/>
    <w:tmpl w:val="DBC8474E"/>
    <w:lvl w:ilvl="0" w:tplc="E354B23A">
      <w:start w:val="1"/>
      <w:numFmt w:val="thaiLetters"/>
      <w:lvlText w:val="(%1)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AA73385"/>
    <w:multiLevelType w:val="hybridMultilevel"/>
    <w:tmpl w:val="E2C89DA0"/>
    <w:lvl w:ilvl="0" w:tplc="2D8EFC7C">
      <w:start w:val="1"/>
      <w:numFmt w:val="thaiLetters"/>
      <w:lvlText w:val="(%1)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57B1FE6"/>
    <w:multiLevelType w:val="hybridMultilevel"/>
    <w:tmpl w:val="405A1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A8"/>
    <w:rsid w:val="00004A7D"/>
    <w:rsid w:val="00064ECE"/>
    <w:rsid w:val="0006574D"/>
    <w:rsid w:val="0007368D"/>
    <w:rsid w:val="000F5177"/>
    <w:rsid w:val="001021E4"/>
    <w:rsid w:val="00102F12"/>
    <w:rsid w:val="00112074"/>
    <w:rsid w:val="001172ED"/>
    <w:rsid w:val="0012360D"/>
    <w:rsid w:val="001A325E"/>
    <w:rsid w:val="001B6410"/>
    <w:rsid w:val="001B6C80"/>
    <w:rsid w:val="00223E89"/>
    <w:rsid w:val="00241516"/>
    <w:rsid w:val="00241FED"/>
    <w:rsid w:val="002D383C"/>
    <w:rsid w:val="0031080F"/>
    <w:rsid w:val="003336E5"/>
    <w:rsid w:val="003C1378"/>
    <w:rsid w:val="003C1C93"/>
    <w:rsid w:val="003D3397"/>
    <w:rsid w:val="00413C9E"/>
    <w:rsid w:val="004429B2"/>
    <w:rsid w:val="004544C4"/>
    <w:rsid w:val="00466CA1"/>
    <w:rsid w:val="00470DDF"/>
    <w:rsid w:val="004E32FA"/>
    <w:rsid w:val="00507F19"/>
    <w:rsid w:val="00510BC1"/>
    <w:rsid w:val="00562827"/>
    <w:rsid w:val="00572358"/>
    <w:rsid w:val="005A792A"/>
    <w:rsid w:val="005E5C1E"/>
    <w:rsid w:val="005F725A"/>
    <w:rsid w:val="006524DE"/>
    <w:rsid w:val="0065348E"/>
    <w:rsid w:val="006C1BE5"/>
    <w:rsid w:val="006C4537"/>
    <w:rsid w:val="006D144C"/>
    <w:rsid w:val="006F356D"/>
    <w:rsid w:val="006F4B3A"/>
    <w:rsid w:val="007609D6"/>
    <w:rsid w:val="00774F96"/>
    <w:rsid w:val="007930A8"/>
    <w:rsid w:val="0079668E"/>
    <w:rsid w:val="007D6AAF"/>
    <w:rsid w:val="007E6233"/>
    <w:rsid w:val="007F4F34"/>
    <w:rsid w:val="008052CB"/>
    <w:rsid w:val="0083276A"/>
    <w:rsid w:val="0084535B"/>
    <w:rsid w:val="00877E85"/>
    <w:rsid w:val="008F4B95"/>
    <w:rsid w:val="00914244"/>
    <w:rsid w:val="00916D33"/>
    <w:rsid w:val="009D089A"/>
    <w:rsid w:val="009E296B"/>
    <w:rsid w:val="00A00DF1"/>
    <w:rsid w:val="00A10779"/>
    <w:rsid w:val="00A36A16"/>
    <w:rsid w:val="00B36D02"/>
    <w:rsid w:val="00B91B91"/>
    <w:rsid w:val="00BA2825"/>
    <w:rsid w:val="00C10D65"/>
    <w:rsid w:val="00C53C96"/>
    <w:rsid w:val="00C54858"/>
    <w:rsid w:val="00C81BB1"/>
    <w:rsid w:val="00C838F6"/>
    <w:rsid w:val="00CF62AE"/>
    <w:rsid w:val="00D73D70"/>
    <w:rsid w:val="00D81E4B"/>
    <w:rsid w:val="00DB23DC"/>
    <w:rsid w:val="00DD07B6"/>
    <w:rsid w:val="00E65B15"/>
    <w:rsid w:val="00E719A9"/>
    <w:rsid w:val="00E867EC"/>
    <w:rsid w:val="00EC1369"/>
    <w:rsid w:val="00EC5B07"/>
    <w:rsid w:val="00EC5DE1"/>
    <w:rsid w:val="00F21435"/>
    <w:rsid w:val="00F74808"/>
    <w:rsid w:val="00F7493F"/>
    <w:rsid w:val="00F9254E"/>
    <w:rsid w:val="00F972B5"/>
    <w:rsid w:val="00FA5386"/>
    <w:rsid w:val="00FC6D18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254A"/>
  <w15:docId w15:val="{5A326724-453A-45A6-BCFA-C66D8312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0A8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A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21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1E4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021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1E4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8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8E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nchidsan</dc:creator>
  <cp:lastModifiedBy>Natcha Preechawattanasakul</cp:lastModifiedBy>
  <cp:revision>5</cp:revision>
  <cp:lastPrinted>2019-01-21T04:50:00Z</cp:lastPrinted>
  <dcterms:created xsi:type="dcterms:W3CDTF">2022-11-03T04:37:00Z</dcterms:created>
  <dcterms:modified xsi:type="dcterms:W3CDTF">2022-12-02T05:36:00Z</dcterms:modified>
</cp:coreProperties>
</file>